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02B26" w14:textId="77777777" w:rsidR="002D71D4" w:rsidRPr="00EA2FDA" w:rsidRDefault="00000000" w:rsidP="00EA2FDA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b/>
          <w:sz w:val="24"/>
          <w:szCs w:val="24"/>
          <w:lang w:val="pl-PL"/>
        </w:rPr>
        <w:t>REGULAMIN SZKOLNEGO KONKURSU PROFILAKTYCZNEGO</w:t>
      </w:r>
    </w:p>
    <w:p w14:paraId="42A43655" w14:textId="77777777" w:rsidR="002D71D4" w:rsidRPr="00EA2FDA" w:rsidRDefault="00000000" w:rsidP="00EA2FDA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b/>
          <w:sz w:val="24"/>
          <w:szCs w:val="24"/>
          <w:lang w:val="pl-PL"/>
        </w:rPr>
        <w:t>„Moc w Twojej Głowie – MOC POZA EKRANEM – ZAUWAŻ MNIE”</w:t>
      </w:r>
    </w:p>
    <w:p w14:paraId="30C53971" w14:textId="77777777" w:rsidR="002D71D4" w:rsidRPr="00EA2FDA" w:rsidRDefault="00000000" w:rsidP="00EA2FDA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b/>
          <w:sz w:val="24"/>
          <w:szCs w:val="24"/>
          <w:lang w:val="pl-PL"/>
        </w:rPr>
        <w:t>dla uczniów klas IV–VIII</w:t>
      </w:r>
    </w:p>
    <w:p w14:paraId="1939605F" w14:textId="77777777" w:rsidR="002D71D4" w:rsidRPr="00EA2FDA" w:rsidRDefault="00000000" w:rsidP="00EA2FDA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b/>
          <w:sz w:val="24"/>
          <w:szCs w:val="24"/>
          <w:lang w:val="pl-PL"/>
        </w:rPr>
        <w:t>Szkoła Podstawowa im. Jarosława Dąbrowskiego w Zrębicach</w:t>
      </w:r>
    </w:p>
    <w:p w14:paraId="4932D874" w14:textId="77777777" w:rsidR="002D71D4" w:rsidRPr="00EA2FDA" w:rsidRDefault="00000000" w:rsidP="00EA2FDA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i/>
          <w:sz w:val="24"/>
          <w:szCs w:val="24"/>
          <w:lang w:val="pl-PL"/>
        </w:rPr>
        <w:t>Konkurs realizowany w ramach projektu „Zalogowani w relacjach”</w:t>
      </w:r>
      <w:r w:rsidRPr="00EA2FDA">
        <w:rPr>
          <w:rFonts w:ascii="Times New Roman" w:hAnsi="Times New Roman" w:cs="Times New Roman"/>
          <w:i/>
          <w:sz w:val="24"/>
          <w:szCs w:val="24"/>
          <w:lang w:val="pl-PL"/>
        </w:rPr>
        <w:br/>
        <w:t>Powiatowej Poradni Psychologiczno-Pedagogicznej w Częstochowie</w:t>
      </w:r>
    </w:p>
    <w:p w14:paraId="3EA6BFF8" w14:textId="77777777" w:rsidR="002D71D4" w:rsidRPr="00EA2FDA" w:rsidRDefault="00000000" w:rsidP="00EA2FDA">
      <w:pPr>
        <w:pStyle w:val="Nagwek1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EA2FDA">
        <w:rPr>
          <w:rFonts w:ascii="Times New Roman" w:hAnsi="Times New Roman" w:cs="Times New Roman"/>
          <w:color w:val="auto"/>
          <w:szCs w:val="24"/>
          <w:lang w:val="pl-PL"/>
        </w:rPr>
        <w:t>1. Organizatorzy konkursu</w:t>
      </w:r>
    </w:p>
    <w:p w14:paraId="1E1F612A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Organizatorami konkursu są:</w:t>
      </w:r>
    </w:p>
    <w:p w14:paraId="34DF5A75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mgr Joanna Zielińska – psycholog szkolny,</w:t>
      </w:r>
    </w:p>
    <w:p w14:paraId="779DF7F1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 xml:space="preserve">mgr Izabela </w:t>
      </w:r>
      <w:proofErr w:type="spellStart"/>
      <w:r w:rsidRPr="00EA2FDA">
        <w:rPr>
          <w:rFonts w:ascii="Times New Roman" w:hAnsi="Times New Roman" w:cs="Times New Roman"/>
          <w:sz w:val="24"/>
          <w:szCs w:val="24"/>
          <w:lang w:val="pl-PL"/>
        </w:rPr>
        <w:t>Mendakiewicz</w:t>
      </w:r>
      <w:proofErr w:type="spellEnd"/>
      <w:r w:rsidRPr="00EA2FDA">
        <w:rPr>
          <w:rFonts w:ascii="Times New Roman" w:hAnsi="Times New Roman" w:cs="Times New Roman"/>
          <w:sz w:val="24"/>
          <w:szCs w:val="24"/>
          <w:lang w:val="pl-PL"/>
        </w:rPr>
        <w:t>-Pasieka – pedagog specjalny,</w:t>
      </w:r>
    </w:p>
    <w:p w14:paraId="023DD6A9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mgr Wojciech Kucia – dyrektor szkoły,</w:t>
      </w:r>
    </w:p>
    <w:p w14:paraId="1960B97C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 xml:space="preserve">mgr Grzegorz </w:t>
      </w:r>
      <w:proofErr w:type="spellStart"/>
      <w:r w:rsidRPr="00EA2FDA">
        <w:rPr>
          <w:rFonts w:ascii="Times New Roman" w:hAnsi="Times New Roman" w:cs="Times New Roman"/>
          <w:sz w:val="24"/>
          <w:szCs w:val="24"/>
          <w:lang w:val="pl-PL"/>
        </w:rPr>
        <w:t>Trąbski</w:t>
      </w:r>
      <w:proofErr w:type="spellEnd"/>
      <w:r w:rsidRPr="00EA2FDA">
        <w:rPr>
          <w:rFonts w:ascii="Times New Roman" w:hAnsi="Times New Roman" w:cs="Times New Roman"/>
          <w:sz w:val="24"/>
          <w:szCs w:val="24"/>
          <w:lang w:val="pl-PL"/>
        </w:rPr>
        <w:t xml:space="preserve"> – nauczyciel informatyki.</w:t>
      </w:r>
    </w:p>
    <w:p w14:paraId="2EB88458" w14:textId="77777777" w:rsidR="002D71D4" w:rsidRPr="00EA2FDA" w:rsidRDefault="00000000" w:rsidP="00EA2FDA">
      <w:pPr>
        <w:pStyle w:val="Nagwek1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EA2FDA">
        <w:rPr>
          <w:rFonts w:ascii="Times New Roman" w:hAnsi="Times New Roman" w:cs="Times New Roman"/>
          <w:color w:val="auto"/>
          <w:szCs w:val="24"/>
          <w:lang w:val="pl-PL"/>
        </w:rPr>
        <w:t>2. Cele konkursu</w:t>
      </w:r>
    </w:p>
    <w:p w14:paraId="77B9FA95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Celem konkursu jest:</w:t>
      </w:r>
    </w:p>
    <w:p w14:paraId="34CF256F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promowanie higieny cyfrowej i aktywności poza ekranem;</w:t>
      </w:r>
    </w:p>
    <w:p w14:paraId="09DBDE2E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kształtowanie świadomego i odpowiedzialnego podejścia do korzystania z technologii;</w:t>
      </w:r>
    </w:p>
    <w:p w14:paraId="52E74FCB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zwrócenie uwagi na znaczenie równowagi pomiędzy aktywnością online i offline;</w:t>
      </w:r>
    </w:p>
    <w:p w14:paraId="0EED0AB9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wzmacnianie bezpośrednich relacji rodzinnych i rówieśniczych;</w:t>
      </w:r>
    </w:p>
    <w:p w14:paraId="36C104DE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zachęcanie do rozmowy, wspólnego spędzania czasu, aktywności ruchowej i rozwijania zainteresowań;</w:t>
      </w:r>
    </w:p>
    <w:p w14:paraId="25E49231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rozwijanie empatii i umiejętności dostrzegania drugiego człowieka;</w:t>
      </w:r>
    </w:p>
    <w:p w14:paraId="4CC91799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wspieranie zdrowia psychicznego i dobrostanu uczniów.</w:t>
      </w:r>
    </w:p>
    <w:p w14:paraId="599B3274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Konkurs wpisuje się w podstawowe kierunki realizacji polityki oświatowej państwa w roku szkolnym 2026/2027, w szczególności w zakresie promowania higieny cyfrowej i aktywności off-</w:t>
      </w:r>
      <w:proofErr w:type="spellStart"/>
      <w:r w:rsidRPr="00EA2FDA">
        <w:rPr>
          <w:rFonts w:ascii="Times New Roman" w:hAnsi="Times New Roman" w:cs="Times New Roman"/>
          <w:sz w:val="24"/>
          <w:szCs w:val="24"/>
          <w:lang w:val="pl-PL"/>
        </w:rPr>
        <w:t>line</w:t>
      </w:r>
      <w:proofErr w:type="spellEnd"/>
      <w:r w:rsidRPr="00EA2FDA">
        <w:rPr>
          <w:rFonts w:ascii="Times New Roman" w:hAnsi="Times New Roman" w:cs="Times New Roman"/>
          <w:sz w:val="24"/>
          <w:szCs w:val="24"/>
          <w:lang w:val="pl-PL"/>
        </w:rPr>
        <w:t xml:space="preserve"> oraz profilaktyki uzależnień behawioralnych, przeciwdziałania przemocy rówieśniczej i wspierania zdrowia psychicznego dzieci i młodzieży.</w:t>
      </w:r>
    </w:p>
    <w:p w14:paraId="31EB7F3B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Konkurs jest również spójny z działaniami szkoły związanymi z zasadami dotyczącymi korzystania przez uczniów z telefonów komórkowych i innych osobistych urządzeń elektronicznych.</w:t>
      </w:r>
    </w:p>
    <w:p w14:paraId="327CD446" w14:textId="77777777" w:rsidR="002D71D4" w:rsidRPr="00EA2FDA" w:rsidRDefault="00000000" w:rsidP="00EA2FDA">
      <w:pPr>
        <w:pStyle w:val="Nagwek1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EA2FDA">
        <w:rPr>
          <w:rFonts w:ascii="Times New Roman" w:hAnsi="Times New Roman" w:cs="Times New Roman"/>
          <w:color w:val="auto"/>
          <w:szCs w:val="24"/>
          <w:lang w:val="pl-PL"/>
        </w:rPr>
        <w:t>3. Tematyka konkursu</w:t>
      </w:r>
    </w:p>
    <w:p w14:paraId="79E85319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b/>
          <w:sz w:val="24"/>
          <w:szCs w:val="24"/>
          <w:lang w:val="pl-PL"/>
        </w:rPr>
        <w:t>Temat pracy: „Moc poza ekranem – ZAUWAŻ MNIE”</w:t>
      </w:r>
    </w:p>
    <w:p w14:paraId="60C8E5D5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b/>
          <w:sz w:val="24"/>
          <w:szCs w:val="24"/>
          <w:lang w:val="pl-PL"/>
        </w:rPr>
        <w:t>Pokaż, co łączy ludzi, kiedy odkładamy ekran.</w:t>
      </w:r>
    </w:p>
    <w:p w14:paraId="1626110C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Praca powinna zwracać uwagę na wartość bezpośrednich relacji z drugim człowiekiem oraz pokazywać znaczenie rozmowy, wspólnego działania, aktywności, zainteresowań i czasu spędzanego razem poza ekranem.</w:t>
      </w:r>
    </w:p>
    <w:p w14:paraId="4D68A5B7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b/>
          <w:sz w:val="24"/>
          <w:szCs w:val="24"/>
          <w:lang w:val="pl-PL"/>
        </w:rPr>
        <w:t>Myśl przewodnia konkursu: „Zauważ mnie – zauważam innych”.</w:t>
      </w:r>
    </w:p>
    <w:p w14:paraId="42AA4BB3" w14:textId="77777777" w:rsidR="002D71D4" w:rsidRPr="00EA2FDA" w:rsidRDefault="00000000" w:rsidP="00EA2FDA">
      <w:pPr>
        <w:pStyle w:val="Nagwek1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EA2FDA">
        <w:rPr>
          <w:rFonts w:ascii="Times New Roman" w:hAnsi="Times New Roman" w:cs="Times New Roman"/>
          <w:color w:val="auto"/>
          <w:szCs w:val="24"/>
          <w:lang w:val="pl-PL"/>
        </w:rPr>
        <w:t>4. Uczestnicy konkursu</w:t>
      </w:r>
    </w:p>
    <w:p w14:paraId="1A26F349" w14:textId="38960B99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 xml:space="preserve">Konkurs adresowany jest do uczniów klas IV–VIII Szkoły Podstawowej im. Jarosława Dąbrowskiego </w:t>
      </w:r>
      <w:r w:rsidR="00EA2FDA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A2FDA">
        <w:rPr>
          <w:rFonts w:ascii="Times New Roman" w:hAnsi="Times New Roman" w:cs="Times New Roman"/>
          <w:sz w:val="24"/>
          <w:szCs w:val="24"/>
          <w:lang w:val="pl-PL"/>
        </w:rPr>
        <w:t>w Zrębicach.</w:t>
      </w:r>
    </w:p>
    <w:p w14:paraId="63500884" w14:textId="77777777" w:rsidR="002D71D4" w:rsidRPr="00EA2FDA" w:rsidRDefault="00000000" w:rsidP="00EA2FDA">
      <w:pPr>
        <w:pStyle w:val="Nagwek1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EA2FDA">
        <w:rPr>
          <w:rFonts w:ascii="Times New Roman" w:hAnsi="Times New Roman" w:cs="Times New Roman"/>
          <w:color w:val="auto"/>
          <w:szCs w:val="24"/>
          <w:lang w:val="pl-PL"/>
        </w:rPr>
        <w:t>5. Forma pracy konkursowej</w:t>
      </w:r>
    </w:p>
    <w:p w14:paraId="1063975B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Praca konkursowa ma formę plakatu profilaktycznego i może być wykonana dowolną techniką.</w:t>
      </w:r>
    </w:p>
    <w:p w14:paraId="57B24B02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Praca może zostać wykonana samodzielnie przez ucznia lub wspólnie z rodzicem/opiekunem. W przypadku pracy rodzinnej uczeń powinien aktywnie uczestniczyć w jej tworzeniu.</w:t>
      </w:r>
    </w:p>
    <w:p w14:paraId="6DF47A78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Każdy uczestnik może zgłosić jedną pracę konkursową.</w:t>
      </w:r>
    </w:p>
    <w:p w14:paraId="570B3944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Pracę należy podpisać na odwrocie: imię i nazwisko ucznia, klasa.</w:t>
      </w:r>
    </w:p>
    <w:p w14:paraId="64A0C04A" w14:textId="77777777" w:rsidR="002D71D4" w:rsidRPr="00EA2FDA" w:rsidRDefault="00000000" w:rsidP="00EA2FDA">
      <w:pPr>
        <w:pStyle w:val="Nagwek1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EA2FDA">
        <w:rPr>
          <w:rFonts w:ascii="Times New Roman" w:hAnsi="Times New Roman" w:cs="Times New Roman"/>
          <w:color w:val="auto"/>
          <w:szCs w:val="24"/>
          <w:lang w:val="pl-PL"/>
        </w:rPr>
        <w:lastRenderedPageBreak/>
        <w:t>6. Zasady wykonania prac</w:t>
      </w:r>
    </w:p>
    <w:p w14:paraId="05FDC7E1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Praca powinna:</w:t>
      </w:r>
    </w:p>
    <w:p w14:paraId="73E9B2EA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być zgodna z tematyką konkursu;</w:t>
      </w:r>
    </w:p>
    <w:p w14:paraId="6781B357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przedstawiać własny pomysł uczestnika lub uczestnika i rodzica/opiekuna;</w:t>
      </w:r>
    </w:p>
    <w:p w14:paraId="75CA0604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zawierać czytelny przekaz odnoszący się do relacji i aktywności poza ekranem;</w:t>
      </w:r>
    </w:p>
    <w:p w14:paraId="6255B97E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2FDA">
        <w:rPr>
          <w:rFonts w:ascii="Times New Roman" w:hAnsi="Times New Roman" w:cs="Times New Roman"/>
          <w:sz w:val="24"/>
          <w:szCs w:val="24"/>
        </w:rPr>
        <w:t>być</w:t>
      </w:r>
      <w:proofErr w:type="spellEnd"/>
      <w:r w:rsidRPr="00EA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2FDA">
        <w:rPr>
          <w:rFonts w:ascii="Times New Roman" w:hAnsi="Times New Roman" w:cs="Times New Roman"/>
          <w:sz w:val="24"/>
          <w:szCs w:val="24"/>
        </w:rPr>
        <w:t>estetyczna</w:t>
      </w:r>
      <w:proofErr w:type="spellEnd"/>
      <w:r w:rsidRPr="00EA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2FD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A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2FDA">
        <w:rPr>
          <w:rFonts w:ascii="Times New Roman" w:hAnsi="Times New Roman" w:cs="Times New Roman"/>
          <w:sz w:val="24"/>
          <w:szCs w:val="24"/>
        </w:rPr>
        <w:t>czytelna</w:t>
      </w:r>
      <w:proofErr w:type="spellEnd"/>
      <w:r w:rsidRPr="00EA2FDA">
        <w:rPr>
          <w:rFonts w:ascii="Times New Roman" w:hAnsi="Times New Roman" w:cs="Times New Roman"/>
          <w:sz w:val="24"/>
          <w:szCs w:val="24"/>
        </w:rPr>
        <w:t>.</w:t>
      </w:r>
    </w:p>
    <w:p w14:paraId="0DBA024D" w14:textId="518363BC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 xml:space="preserve">W przypadku wykorzystania cudzych treści, w szczególności cytatów, należy podać ich źródło </w:t>
      </w:r>
      <w:r w:rsidR="00EA2FDA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A2FDA">
        <w:rPr>
          <w:rFonts w:ascii="Times New Roman" w:hAnsi="Times New Roman" w:cs="Times New Roman"/>
          <w:sz w:val="24"/>
          <w:szCs w:val="24"/>
          <w:lang w:val="pl-PL"/>
        </w:rPr>
        <w:t>i przestrzegać praw autorskich.</w:t>
      </w:r>
    </w:p>
    <w:p w14:paraId="33F6EA30" w14:textId="77777777" w:rsidR="002D71D4" w:rsidRPr="00EA2FDA" w:rsidRDefault="00000000" w:rsidP="00EA2FDA">
      <w:pPr>
        <w:pStyle w:val="Nagwek1"/>
        <w:jc w:val="both"/>
        <w:rPr>
          <w:rFonts w:ascii="Times New Roman" w:hAnsi="Times New Roman" w:cs="Times New Roman"/>
          <w:color w:val="auto"/>
          <w:szCs w:val="24"/>
        </w:rPr>
      </w:pPr>
      <w:r w:rsidRPr="00EA2FDA">
        <w:rPr>
          <w:rFonts w:ascii="Times New Roman" w:hAnsi="Times New Roman" w:cs="Times New Roman"/>
          <w:color w:val="auto"/>
          <w:szCs w:val="24"/>
        </w:rPr>
        <w:t>7. Terminy i sposób składania prac</w:t>
      </w:r>
    </w:p>
    <w:p w14:paraId="2282FF58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do 8 października 2026 r. – składanie prac konkursowych u wychowawców klas, psychologa szkolnego, pedagoga specjalnego lub nauczycieli informatyki;</w:t>
      </w:r>
    </w:p>
    <w:p w14:paraId="168A8686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12 października 2026 r. – rozstrzygnięcie konkursu i wyłonienie laureatów.</w:t>
      </w:r>
    </w:p>
    <w:p w14:paraId="5B5774F5" w14:textId="77777777" w:rsidR="002D71D4" w:rsidRPr="00EA2FDA" w:rsidRDefault="00000000" w:rsidP="00EA2FDA">
      <w:pPr>
        <w:pStyle w:val="Nagwek1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EA2FDA">
        <w:rPr>
          <w:rFonts w:ascii="Times New Roman" w:hAnsi="Times New Roman" w:cs="Times New Roman"/>
          <w:color w:val="auto"/>
          <w:szCs w:val="24"/>
          <w:lang w:val="pl-PL"/>
        </w:rPr>
        <w:t>8. Ocena prac</w:t>
      </w:r>
    </w:p>
    <w:p w14:paraId="452EB046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Prace oceni komisja konkursowa, biorąc pod uwagę:</w:t>
      </w:r>
    </w:p>
    <w:p w14:paraId="2B2D3C08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2FDA">
        <w:rPr>
          <w:rFonts w:ascii="Times New Roman" w:hAnsi="Times New Roman" w:cs="Times New Roman"/>
          <w:sz w:val="24"/>
          <w:szCs w:val="24"/>
        </w:rPr>
        <w:t>zgodność</w:t>
      </w:r>
      <w:proofErr w:type="spellEnd"/>
      <w:r w:rsidRPr="00EA2FD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EA2FDA">
        <w:rPr>
          <w:rFonts w:ascii="Times New Roman" w:hAnsi="Times New Roman" w:cs="Times New Roman"/>
          <w:sz w:val="24"/>
          <w:szCs w:val="24"/>
        </w:rPr>
        <w:t>tematyką</w:t>
      </w:r>
      <w:proofErr w:type="spellEnd"/>
      <w:r w:rsidRPr="00EA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2FDA">
        <w:rPr>
          <w:rFonts w:ascii="Times New Roman" w:hAnsi="Times New Roman" w:cs="Times New Roman"/>
          <w:sz w:val="24"/>
          <w:szCs w:val="24"/>
        </w:rPr>
        <w:t>konkursu</w:t>
      </w:r>
      <w:proofErr w:type="spellEnd"/>
      <w:r w:rsidRPr="00EA2FDA">
        <w:rPr>
          <w:rFonts w:ascii="Times New Roman" w:hAnsi="Times New Roman" w:cs="Times New Roman"/>
          <w:sz w:val="24"/>
          <w:szCs w:val="24"/>
        </w:rPr>
        <w:t>;</w:t>
      </w:r>
    </w:p>
    <w:p w14:paraId="0164C724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EA2FDA">
        <w:rPr>
          <w:rFonts w:ascii="Times New Roman" w:hAnsi="Times New Roman" w:cs="Times New Roman"/>
          <w:sz w:val="24"/>
          <w:szCs w:val="24"/>
        </w:rPr>
        <w:t>czytelność i trafność przekazu;</w:t>
      </w:r>
    </w:p>
    <w:p w14:paraId="12386774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EA2FDA">
        <w:rPr>
          <w:rFonts w:ascii="Times New Roman" w:hAnsi="Times New Roman" w:cs="Times New Roman"/>
          <w:sz w:val="24"/>
          <w:szCs w:val="24"/>
        </w:rPr>
        <w:t>pomysłowość i oryginalność;</w:t>
      </w:r>
    </w:p>
    <w:p w14:paraId="18E58989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sposób ukazania wartości relacji i aktywności poza ekranem;</w:t>
      </w:r>
    </w:p>
    <w:p w14:paraId="38DA1B2F" w14:textId="77777777" w:rsidR="002D71D4" w:rsidRPr="00EA2FDA" w:rsidRDefault="00000000" w:rsidP="00EA2FDA">
      <w:pPr>
        <w:pStyle w:val="Listapunktowana"/>
        <w:spacing w:after="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2FDA">
        <w:rPr>
          <w:rFonts w:ascii="Times New Roman" w:hAnsi="Times New Roman" w:cs="Times New Roman"/>
          <w:sz w:val="24"/>
          <w:szCs w:val="24"/>
        </w:rPr>
        <w:t>walory</w:t>
      </w:r>
      <w:proofErr w:type="spellEnd"/>
      <w:r w:rsidRPr="00EA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2FDA">
        <w:rPr>
          <w:rFonts w:ascii="Times New Roman" w:hAnsi="Times New Roman" w:cs="Times New Roman"/>
          <w:sz w:val="24"/>
          <w:szCs w:val="24"/>
        </w:rPr>
        <w:t>estetyczne</w:t>
      </w:r>
      <w:proofErr w:type="spellEnd"/>
      <w:r w:rsidRPr="00EA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2FDA">
        <w:rPr>
          <w:rFonts w:ascii="Times New Roman" w:hAnsi="Times New Roman" w:cs="Times New Roman"/>
          <w:sz w:val="24"/>
          <w:szCs w:val="24"/>
        </w:rPr>
        <w:t>pracy</w:t>
      </w:r>
      <w:proofErr w:type="spellEnd"/>
      <w:r w:rsidRPr="00EA2FDA">
        <w:rPr>
          <w:rFonts w:ascii="Times New Roman" w:hAnsi="Times New Roman" w:cs="Times New Roman"/>
          <w:sz w:val="24"/>
          <w:szCs w:val="24"/>
        </w:rPr>
        <w:t>.</w:t>
      </w:r>
    </w:p>
    <w:p w14:paraId="2251A411" w14:textId="77777777" w:rsidR="002D71D4" w:rsidRPr="00EA2FDA" w:rsidRDefault="00000000" w:rsidP="00EA2FDA">
      <w:pPr>
        <w:pStyle w:val="Nagwek1"/>
        <w:jc w:val="both"/>
        <w:rPr>
          <w:rFonts w:ascii="Times New Roman" w:hAnsi="Times New Roman" w:cs="Times New Roman"/>
          <w:color w:val="auto"/>
          <w:szCs w:val="24"/>
        </w:rPr>
      </w:pPr>
      <w:r w:rsidRPr="00EA2FDA">
        <w:rPr>
          <w:rFonts w:ascii="Times New Roman" w:hAnsi="Times New Roman" w:cs="Times New Roman"/>
          <w:color w:val="auto"/>
          <w:szCs w:val="24"/>
        </w:rPr>
        <w:t>9. Nagrody</w:t>
      </w:r>
    </w:p>
    <w:p w14:paraId="310FF4FF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Komisja konkursowa przyzna I, II i III miejsce oraz może przyznać wyróżnienia.</w:t>
      </w:r>
    </w:p>
    <w:p w14:paraId="4C36A5CA" w14:textId="77777777" w:rsidR="002D71D4" w:rsidRPr="00EA2FDA" w:rsidRDefault="00000000" w:rsidP="00EA2FDA">
      <w:pPr>
        <w:pStyle w:val="Nagwek1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EA2FDA">
        <w:rPr>
          <w:rFonts w:ascii="Times New Roman" w:hAnsi="Times New Roman" w:cs="Times New Roman"/>
          <w:color w:val="auto"/>
          <w:szCs w:val="24"/>
          <w:lang w:val="pl-PL"/>
        </w:rPr>
        <w:t>10. Prezentacja prac</w:t>
      </w:r>
    </w:p>
    <w:p w14:paraId="613BE314" w14:textId="77777777" w:rsid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 xml:space="preserve">Nagrodzone i wyróżnione prace zostaną zaprezentowane na terenie szkoły. Relacja z wydarzenia może zostać opublikowana na stronie internetowej szkoły i w szkolnych mediach społecznościowych, zgodnie z obowiązującymi w szkole zasadami dotyczącymi publikacji materiałów z wydarzeń szkolnych. Publikacja prac konkursowych w Internecie odbywa się zgodnie z obowiązującymi w szkole zasadami </w:t>
      </w:r>
    </w:p>
    <w:p w14:paraId="67831757" w14:textId="2162AAB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i wymaganymi zgodami.</w:t>
      </w:r>
    </w:p>
    <w:p w14:paraId="2B234018" w14:textId="77777777" w:rsidR="002D71D4" w:rsidRPr="00EA2FDA" w:rsidRDefault="00000000" w:rsidP="00EA2FDA">
      <w:pPr>
        <w:pStyle w:val="Nagwek1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EA2FDA">
        <w:rPr>
          <w:rFonts w:ascii="Times New Roman" w:hAnsi="Times New Roman" w:cs="Times New Roman"/>
          <w:color w:val="auto"/>
          <w:szCs w:val="24"/>
          <w:lang w:val="pl-PL"/>
        </w:rPr>
        <w:t>11. Postanowienia końcowe</w:t>
      </w:r>
    </w:p>
    <w:p w14:paraId="025EAA3F" w14:textId="77777777" w:rsidR="002D71D4" w:rsidRPr="00EA2FDA" w:rsidRDefault="00000000" w:rsidP="00EA2FD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Złożenie pracy konkursowej jest równoznaczne z akceptacją niniejszego regulaminu.</w:t>
      </w:r>
    </w:p>
    <w:p w14:paraId="04B5D7FB" w14:textId="77777777" w:rsidR="002D71D4" w:rsidRPr="00EA2FDA" w:rsidRDefault="00000000" w:rsidP="00EA2FDA">
      <w:pPr>
        <w:jc w:val="both"/>
        <w:rPr>
          <w:rFonts w:ascii="Times New Roman" w:hAnsi="Times New Roman" w:cs="Times New Roman"/>
          <w:lang w:val="pl-PL"/>
        </w:rPr>
      </w:pPr>
      <w:r w:rsidRPr="00EA2FDA">
        <w:rPr>
          <w:rFonts w:ascii="Times New Roman" w:hAnsi="Times New Roman" w:cs="Times New Roman"/>
          <w:sz w:val="24"/>
          <w:szCs w:val="24"/>
          <w:lang w:val="pl-PL"/>
        </w:rPr>
        <w:t>Konkurs stanowi element działań wychowawczo-profilaktycznych Szkoły Podstawowej im. Jarosława Dąbrowskiego w Zrębicach i jest realizowany w ramach projektu „Zalogowani w relacjach” Powiatowej Poradni Psychologiczno-Pedagogicznej w Cz</w:t>
      </w:r>
      <w:r w:rsidRPr="00EA2FDA">
        <w:rPr>
          <w:rFonts w:ascii="Times New Roman" w:hAnsi="Times New Roman" w:cs="Times New Roman"/>
          <w:lang w:val="pl-PL"/>
        </w:rPr>
        <w:t>ęstochowie.</w:t>
      </w:r>
    </w:p>
    <w:sectPr w:rsidR="002D71D4" w:rsidRPr="00EA2FDA" w:rsidSect="00034616">
      <w:pgSz w:w="12240" w:h="15840"/>
      <w:pgMar w:top="822" w:right="1077" w:bottom="822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2175656">
    <w:abstractNumId w:val="8"/>
  </w:num>
  <w:num w:numId="2" w16cid:durableId="823086761">
    <w:abstractNumId w:val="6"/>
  </w:num>
  <w:num w:numId="3" w16cid:durableId="1262033543">
    <w:abstractNumId w:val="5"/>
  </w:num>
  <w:num w:numId="4" w16cid:durableId="2123264955">
    <w:abstractNumId w:val="4"/>
  </w:num>
  <w:num w:numId="5" w16cid:durableId="1569270228">
    <w:abstractNumId w:val="7"/>
  </w:num>
  <w:num w:numId="6" w16cid:durableId="1511532133">
    <w:abstractNumId w:val="3"/>
  </w:num>
  <w:num w:numId="7" w16cid:durableId="5183371">
    <w:abstractNumId w:val="2"/>
  </w:num>
  <w:num w:numId="8" w16cid:durableId="1116289921">
    <w:abstractNumId w:val="1"/>
  </w:num>
  <w:num w:numId="9" w16cid:durableId="204371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71D4"/>
    <w:rsid w:val="00326F90"/>
    <w:rsid w:val="007D54DF"/>
    <w:rsid w:val="00AA1D8D"/>
    <w:rsid w:val="00B47730"/>
    <w:rsid w:val="00CB0664"/>
    <w:rsid w:val="00D97800"/>
    <w:rsid w:val="00EA2F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9058C5"/>
  <w14:defaultImageDpi w14:val="300"/>
  <w15:docId w15:val="{B35AD0FF-45E6-4622-8D86-3C6AE711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 w:line="247" w:lineRule="auto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605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Zielińska</cp:lastModifiedBy>
  <cp:revision>3</cp:revision>
  <dcterms:created xsi:type="dcterms:W3CDTF">2026-09-28T08:22:00Z</dcterms:created>
  <dcterms:modified xsi:type="dcterms:W3CDTF">2026-09-28T08:25:00Z</dcterms:modified>
  <cp:category/>
</cp:coreProperties>
</file>